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26A" w:rsidRPr="008B4AF2" w:rsidRDefault="007D326A" w:rsidP="005817E8">
      <w:pPr>
        <w:jc w:val="center"/>
        <w:rPr>
          <w:rFonts w:asciiTheme="minorHAnsi" w:hAnsiTheme="minorHAnsi" w:cs="Arial"/>
          <w:sz w:val="24"/>
          <w:szCs w:val="24"/>
        </w:rPr>
      </w:pPr>
      <w:r w:rsidRPr="008B4AF2">
        <w:rPr>
          <w:rFonts w:asciiTheme="minorHAnsi" w:hAnsiTheme="minorHAnsi" w:cs="Arial"/>
          <w:b/>
          <w:color w:val="000000"/>
          <w:sz w:val="24"/>
          <w:szCs w:val="24"/>
        </w:rPr>
        <w:t>CAPITOL CROSSING</w:t>
      </w:r>
      <w:r w:rsidR="005817E8" w:rsidRPr="008B4AF2">
        <w:rPr>
          <w:rFonts w:asciiTheme="minorHAnsi" w:hAnsiTheme="minorHAnsi" w:cs="Arial"/>
          <w:b/>
          <w:color w:val="000000"/>
          <w:sz w:val="24"/>
          <w:szCs w:val="24"/>
        </w:rPr>
        <w:t xml:space="preserve"> FACT SHEET</w:t>
      </w:r>
    </w:p>
    <w:p w:rsidR="007D326A" w:rsidRPr="008B4AF2" w:rsidRDefault="00370D0A" w:rsidP="007D326A">
      <w:pPr>
        <w:jc w:val="center"/>
        <w:rPr>
          <w:rFonts w:asciiTheme="minorHAnsi" w:hAnsiTheme="minorHAnsi" w:cs="Arial"/>
          <w:i/>
          <w:sz w:val="24"/>
          <w:szCs w:val="24"/>
        </w:rPr>
      </w:pPr>
      <w:r w:rsidRPr="008B4AF2">
        <w:rPr>
          <w:rFonts w:asciiTheme="minorHAnsi" w:hAnsiTheme="minorHAnsi" w:cs="Arial"/>
          <w:i/>
          <w:sz w:val="24"/>
          <w:szCs w:val="24"/>
        </w:rPr>
        <w:t xml:space="preserve">Economic Growth: </w:t>
      </w:r>
      <w:r w:rsidR="00120991" w:rsidRPr="008B4AF2">
        <w:rPr>
          <w:rFonts w:asciiTheme="minorHAnsi" w:hAnsiTheme="minorHAnsi" w:cs="Arial"/>
          <w:i/>
          <w:sz w:val="24"/>
          <w:szCs w:val="24"/>
        </w:rPr>
        <w:t xml:space="preserve">Investing in </w:t>
      </w:r>
      <w:r w:rsidRPr="008B4AF2">
        <w:rPr>
          <w:rFonts w:asciiTheme="minorHAnsi" w:hAnsiTheme="minorHAnsi" w:cs="Arial"/>
          <w:i/>
          <w:sz w:val="24"/>
          <w:szCs w:val="24"/>
        </w:rPr>
        <w:t xml:space="preserve">the </w:t>
      </w:r>
      <w:r w:rsidR="00120991" w:rsidRPr="008B4AF2">
        <w:rPr>
          <w:rFonts w:asciiTheme="minorHAnsi" w:hAnsiTheme="minorHAnsi" w:cs="Arial"/>
          <w:i/>
          <w:sz w:val="24"/>
          <w:szCs w:val="24"/>
        </w:rPr>
        <w:t xml:space="preserve">District, Now and in the Future </w:t>
      </w:r>
      <w:r w:rsidR="007D326A" w:rsidRPr="008B4AF2">
        <w:rPr>
          <w:rFonts w:asciiTheme="minorHAnsi" w:hAnsiTheme="minorHAnsi" w:cs="Arial"/>
          <w:i/>
          <w:sz w:val="24"/>
          <w:szCs w:val="24"/>
        </w:rPr>
        <w:t xml:space="preserve"> </w:t>
      </w:r>
    </w:p>
    <w:p w:rsidR="00DD5C21" w:rsidRPr="008B4AF2" w:rsidRDefault="00DD5C21">
      <w:pPr>
        <w:rPr>
          <w:rFonts w:asciiTheme="minorHAnsi" w:hAnsiTheme="minorHAnsi" w:cs="Arial"/>
          <w:sz w:val="24"/>
          <w:szCs w:val="24"/>
        </w:rPr>
      </w:pPr>
    </w:p>
    <w:p w:rsidR="005817E8" w:rsidRPr="008B4AF2" w:rsidRDefault="005817E8" w:rsidP="005817E8">
      <w:pPr>
        <w:spacing w:after="120"/>
        <w:jc w:val="both"/>
        <w:rPr>
          <w:rFonts w:asciiTheme="minorHAnsi" w:eastAsia="Calibri" w:hAnsiTheme="minorHAnsi" w:cs="Arial"/>
          <w:b/>
          <w:color w:val="000000"/>
          <w:sz w:val="24"/>
          <w:szCs w:val="24"/>
        </w:rPr>
      </w:pPr>
      <w:r w:rsidRPr="008B4AF2">
        <w:rPr>
          <w:rFonts w:asciiTheme="minorHAnsi" w:eastAsia="Calibri" w:hAnsiTheme="minorHAnsi" w:cs="Arial"/>
          <w:b/>
          <w:color w:val="000000"/>
          <w:sz w:val="24"/>
          <w:szCs w:val="24"/>
        </w:rPr>
        <w:t xml:space="preserve">Positioning for the Future </w:t>
      </w:r>
    </w:p>
    <w:p w:rsidR="005817E8" w:rsidRPr="008B4AF2" w:rsidRDefault="005817E8" w:rsidP="005817E8">
      <w:pPr>
        <w:numPr>
          <w:ilvl w:val="0"/>
          <w:numId w:val="1"/>
        </w:numPr>
        <w:spacing w:after="120"/>
        <w:ind w:left="360"/>
        <w:jc w:val="both"/>
        <w:rPr>
          <w:rFonts w:asciiTheme="minorHAnsi" w:eastAsia="Calibri" w:hAnsiTheme="minorHAnsi" w:cs="Arial"/>
          <w:color w:val="000000"/>
          <w:sz w:val="24"/>
          <w:szCs w:val="24"/>
        </w:rPr>
      </w:pPr>
      <w:r w:rsidRPr="008B4AF2">
        <w:rPr>
          <w:rFonts w:asciiTheme="minorHAnsi" w:eastAsia="Calibri" w:hAnsiTheme="minorHAnsi" w:cs="Arial"/>
          <w:color w:val="000000"/>
          <w:sz w:val="24"/>
          <w:szCs w:val="24"/>
        </w:rPr>
        <w:t xml:space="preserve">While </w:t>
      </w:r>
      <w:r w:rsidR="003B1FF5" w:rsidRPr="008B4AF2">
        <w:rPr>
          <w:rFonts w:asciiTheme="minorHAnsi" w:eastAsia="Calibri" w:hAnsiTheme="minorHAnsi" w:cs="Arial"/>
          <w:color w:val="000000"/>
          <w:sz w:val="24"/>
          <w:szCs w:val="24"/>
        </w:rPr>
        <w:t xml:space="preserve">100 percent </w:t>
      </w:r>
      <w:r w:rsidRPr="008B4AF2">
        <w:rPr>
          <w:rFonts w:asciiTheme="minorHAnsi" w:eastAsia="Calibri" w:hAnsiTheme="minorHAnsi" w:cs="Arial"/>
          <w:color w:val="000000"/>
          <w:sz w:val="24"/>
          <w:szCs w:val="24"/>
        </w:rPr>
        <w:t xml:space="preserve">privately funded, Capitol Crossing is a public-private collaboration that supports local economic development plans; now and in the future.  </w:t>
      </w:r>
    </w:p>
    <w:p w:rsidR="005817E8" w:rsidRPr="008B4AF2" w:rsidRDefault="0064151D" w:rsidP="005817E8">
      <w:pPr>
        <w:numPr>
          <w:ilvl w:val="0"/>
          <w:numId w:val="1"/>
        </w:numPr>
        <w:spacing w:after="120"/>
        <w:ind w:left="360"/>
        <w:jc w:val="both"/>
        <w:rPr>
          <w:rFonts w:asciiTheme="minorHAnsi" w:eastAsia="Calibri" w:hAnsiTheme="minorHAnsi" w:cs="Arial"/>
          <w:color w:val="000000"/>
          <w:sz w:val="24"/>
          <w:szCs w:val="24"/>
        </w:rPr>
      </w:pPr>
      <w:r>
        <w:rPr>
          <w:rFonts w:asciiTheme="minorHAnsi" w:eastAsia="Calibri" w:hAnsiTheme="minorHAnsi" w:cs="Arial"/>
          <w:color w:val="000000"/>
          <w:sz w:val="24"/>
          <w:szCs w:val="24"/>
        </w:rPr>
        <w:t xml:space="preserve">Transformative upgrades to </w:t>
      </w:r>
      <w:r w:rsidR="005817E8" w:rsidRPr="008B4AF2">
        <w:rPr>
          <w:rFonts w:asciiTheme="minorHAnsi" w:eastAsia="Calibri" w:hAnsiTheme="minorHAnsi" w:cs="Arial"/>
          <w:color w:val="000000"/>
          <w:sz w:val="24"/>
          <w:szCs w:val="24"/>
        </w:rPr>
        <w:t xml:space="preserve">infrastructure, jobs, and new tax revenue </w:t>
      </w:r>
      <w:r>
        <w:rPr>
          <w:rFonts w:asciiTheme="minorHAnsi" w:eastAsia="Calibri" w:hAnsiTheme="minorHAnsi" w:cs="Arial"/>
          <w:color w:val="000000"/>
          <w:sz w:val="24"/>
          <w:szCs w:val="24"/>
        </w:rPr>
        <w:t xml:space="preserve">will </w:t>
      </w:r>
      <w:r w:rsidR="005817E8" w:rsidRPr="008B4AF2">
        <w:rPr>
          <w:rFonts w:asciiTheme="minorHAnsi" w:eastAsia="Calibri" w:hAnsiTheme="minorHAnsi" w:cs="Arial"/>
          <w:color w:val="000000"/>
          <w:sz w:val="24"/>
          <w:szCs w:val="24"/>
        </w:rPr>
        <w:t xml:space="preserve">give the District of Columbia the capacity to grow exponentially. </w:t>
      </w:r>
    </w:p>
    <w:p w:rsidR="005817E8" w:rsidRPr="008B4AF2" w:rsidRDefault="005817E8" w:rsidP="005817E8">
      <w:pPr>
        <w:numPr>
          <w:ilvl w:val="0"/>
          <w:numId w:val="1"/>
        </w:numPr>
        <w:spacing w:after="120"/>
        <w:ind w:left="360"/>
        <w:jc w:val="both"/>
        <w:rPr>
          <w:rFonts w:asciiTheme="minorHAnsi" w:eastAsia="Calibri" w:hAnsiTheme="minorHAnsi" w:cs="Arial"/>
          <w:color w:val="000000"/>
          <w:sz w:val="24"/>
          <w:szCs w:val="24"/>
        </w:rPr>
      </w:pPr>
      <w:r w:rsidRPr="008B4AF2">
        <w:rPr>
          <w:rFonts w:asciiTheme="minorHAnsi" w:eastAsia="Calibri" w:hAnsiTheme="minorHAnsi" w:cs="Arial"/>
          <w:color w:val="000000"/>
          <w:sz w:val="24"/>
          <w:szCs w:val="24"/>
        </w:rPr>
        <w:t>Once completed, annual new property tax revenue of $40 million is expected.</w:t>
      </w:r>
    </w:p>
    <w:p w:rsidR="005817E8" w:rsidRPr="008B4AF2" w:rsidRDefault="005817E8" w:rsidP="005817E8">
      <w:pPr>
        <w:numPr>
          <w:ilvl w:val="0"/>
          <w:numId w:val="1"/>
        </w:numPr>
        <w:spacing w:after="120"/>
        <w:ind w:left="360"/>
        <w:jc w:val="both"/>
        <w:rPr>
          <w:rFonts w:asciiTheme="minorHAnsi" w:eastAsia="Calibri" w:hAnsiTheme="minorHAnsi" w:cs="Arial"/>
          <w:color w:val="000000"/>
          <w:sz w:val="24"/>
          <w:szCs w:val="24"/>
        </w:rPr>
      </w:pPr>
      <w:r w:rsidRPr="008B4AF2">
        <w:rPr>
          <w:rFonts w:asciiTheme="minorHAnsi" w:eastAsia="Calibri" w:hAnsiTheme="minorHAnsi" w:cs="Arial"/>
          <w:color w:val="000000"/>
          <w:sz w:val="24"/>
          <w:szCs w:val="24"/>
        </w:rPr>
        <w:t xml:space="preserve">Capitol Crossing creates </w:t>
      </w:r>
      <w:r w:rsidR="003B1FF5" w:rsidRPr="008B4AF2">
        <w:rPr>
          <w:rFonts w:asciiTheme="minorHAnsi" w:eastAsia="Calibri" w:hAnsiTheme="minorHAnsi" w:cs="Arial"/>
          <w:color w:val="000000"/>
          <w:sz w:val="24"/>
          <w:szCs w:val="24"/>
        </w:rPr>
        <w:t>4</w:t>
      </w:r>
      <w:r w:rsidRPr="008B4AF2">
        <w:rPr>
          <w:rFonts w:asciiTheme="minorHAnsi" w:eastAsia="Calibri" w:hAnsiTheme="minorHAnsi" w:cs="Arial"/>
          <w:color w:val="000000"/>
          <w:sz w:val="24"/>
          <w:szCs w:val="24"/>
        </w:rPr>
        <w:t xml:space="preserve">,000 new construction jobs, and – once completed – will support an estimated </w:t>
      </w:r>
      <w:r w:rsidR="003B1FF5" w:rsidRPr="008B4AF2">
        <w:rPr>
          <w:rFonts w:asciiTheme="minorHAnsi" w:eastAsia="Calibri" w:hAnsiTheme="minorHAnsi" w:cs="Arial"/>
          <w:color w:val="000000"/>
          <w:sz w:val="24"/>
          <w:szCs w:val="24"/>
        </w:rPr>
        <w:t>8</w:t>
      </w:r>
      <w:r w:rsidRPr="008B4AF2">
        <w:rPr>
          <w:rFonts w:asciiTheme="minorHAnsi" w:eastAsia="Calibri" w:hAnsiTheme="minorHAnsi" w:cs="Arial"/>
          <w:color w:val="000000"/>
          <w:sz w:val="24"/>
          <w:szCs w:val="24"/>
        </w:rPr>
        <w:t xml:space="preserve">,000 permanent jobs. </w:t>
      </w:r>
    </w:p>
    <w:p w:rsidR="005817E8" w:rsidRPr="008B4AF2" w:rsidRDefault="006E7903" w:rsidP="005817E8">
      <w:pPr>
        <w:numPr>
          <w:ilvl w:val="0"/>
          <w:numId w:val="1"/>
        </w:numPr>
        <w:spacing w:after="120"/>
        <w:ind w:left="360"/>
        <w:jc w:val="both"/>
        <w:rPr>
          <w:rFonts w:asciiTheme="minorHAnsi" w:eastAsia="Calibri" w:hAnsiTheme="minorHAnsi" w:cs="Arial"/>
          <w:color w:val="000000"/>
          <w:sz w:val="24"/>
          <w:szCs w:val="24"/>
        </w:rPr>
      </w:pPr>
      <w:r>
        <w:rPr>
          <w:rFonts w:asciiTheme="minorHAnsi" w:eastAsia="Calibri" w:hAnsiTheme="minorHAnsi" w:cs="Arial"/>
          <w:color w:val="000000"/>
          <w:sz w:val="24"/>
          <w:szCs w:val="24"/>
        </w:rPr>
        <w:t>Over $2</w:t>
      </w:r>
      <w:r w:rsidR="005817E8" w:rsidRPr="008B4AF2">
        <w:rPr>
          <w:rFonts w:asciiTheme="minorHAnsi" w:eastAsia="Calibri" w:hAnsiTheme="minorHAnsi" w:cs="Arial"/>
          <w:color w:val="000000"/>
          <w:sz w:val="24"/>
          <w:szCs w:val="24"/>
        </w:rPr>
        <w:t xml:space="preserve">00 million is being invested in new infrastructure in the core of the city. This investment will power the world-class business center, enable future growth, and benefit District residents.  </w:t>
      </w:r>
    </w:p>
    <w:p w:rsidR="007D326A" w:rsidRPr="008B4AF2" w:rsidRDefault="00370D0A" w:rsidP="007D326A">
      <w:pPr>
        <w:spacing w:after="120"/>
        <w:jc w:val="both"/>
        <w:rPr>
          <w:rFonts w:asciiTheme="minorHAnsi" w:hAnsiTheme="minorHAnsi" w:cs="Arial"/>
          <w:b/>
          <w:color w:val="000000"/>
          <w:sz w:val="24"/>
          <w:szCs w:val="24"/>
        </w:rPr>
      </w:pPr>
      <w:r w:rsidRPr="008B4AF2">
        <w:rPr>
          <w:rFonts w:asciiTheme="minorHAnsi" w:hAnsiTheme="minorHAnsi" w:cs="Arial"/>
          <w:b/>
          <w:color w:val="000000"/>
          <w:sz w:val="24"/>
          <w:szCs w:val="24"/>
        </w:rPr>
        <w:t>Investing in the District</w:t>
      </w:r>
    </w:p>
    <w:p w:rsidR="00120991" w:rsidRPr="008B4AF2" w:rsidRDefault="007D326A" w:rsidP="007D326A">
      <w:pPr>
        <w:numPr>
          <w:ilvl w:val="0"/>
          <w:numId w:val="1"/>
        </w:numPr>
        <w:spacing w:after="120"/>
        <w:ind w:left="360"/>
        <w:jc w:val="both"/>
        <w:rPr>
          <w:rFonts w:asciiTheme="minorHAnsi" w:eastAsia="Calibri" w:hAnsiTheme="minorHAnsi" w:cs="Arial"/>
          <w:color w:val="000000"/>
          <w:sz w:val="24"/>
          <w:szCs w:val="24"/>
        </w:rPr>
      </w:pPr>
      <w:r w:rsidRPr="008B4AF2">
        <w:rPr>
          <w:rFonts w:asciiTheme="minorHAnsi" w:eastAsia="Calibri" w:hAnsiTheme="minorHAnsi" w:cs="Arial"/>
          <w:color w:val="000000"/>
          <w:sz w:val="24"/>
          <w:szCs w:val="24"/>
        </w:rPr>
        <w:t xml:space="preserve">Capitol Crossing </w:t>
      </w:r>
      <w:r w:rsidR="00120991" w:rsidRPr="008B4AF2">
        <w:rPr>
          <w:rFonts w:asciiTheme="minorHAnsi" w:eastAsia="Calibri" w:hAnsiTheme="minorHAnsi" w:cs="Arial"/>
          <w:color w:val="000000"/>
          <w:sz w:val="24"/>
          <w:szCs w:val="24"/>
        </w:rPr>
        <w:t>is</w:t>
      </w:r>
      <w:r w:rsidR="007373CD" w:rsidRPr="008B4AF2">
        <w:rPr>
          <w:rFonts w:asciiTheme="minorHAnsi" w:eastAsia="Calibri" w:hAnsiTheme="minorHAnsi" w:cs="Arial"/>
          <w:color w:val="000000"/>
          <w:sz w:val="24"/>
          <w:szCs w:val="24"/>
        </w:rPr>
        <w:t xml:space="preserve"> a strategic investment in Washington, D.C. made possible by generations of District Government, community leaders, and residents working to make the District of Columbia a world-class place to live and do business. </w:t>
      </w:r>
    </w:p>
    <w:p w:rsidR="007373CD" w:rsidRPr="008B4AF2" w:rsidRDefault="007373CD" w:rsidP="007D326A">
      <w:pPr>
        <w:numPr>
          <w:ilvl w:val="0"/>
          <w:numId w:val="1"/>
        </w:numPr>
        <w:spacing w:after="120"/>
        <w:ind w:left="360"/>
        <w:jc w:val="both"/>
        <w:rPr>
          <w:rFonts w:asciiTheme="minorHAnsi" w:eastAsia="Calibri" w:hAnsiTheme="minorHAnsi" w:cs="Arial"/>
          <w:color w:val="000000"/>
          <w:sz w:val="24"/>
          <w:szCs w:val="24"/>
        </w:rPr>
      </w:pPr>
      <w:r w:rsidRPr="008B4AF2">
        <w:rPr>
          <w:rFonts w:asciiTheme="minorHAnsi" w:eastAsia="Calibri" w:hAnsiTheme="minorHAnsi" w:cs="Arial"/>
          <w:color w:val="000000"/>
          <w:sz w:val="24"/>
          <w:szCs w:val="24"/>
        </w:rPr>
        <w:t xml:space="preserve">Property Group Partners has both </w:t>
      </w:r>
      <w:r w:rsidR="0064151D">
        <w:rPr>
          <w:rFonts w:asciiTheme="minorHAnsi" w:eastAsia="Calibri" w:hAnsiTheme="minorHAnsi" w:cs="Arial"/>
          <w:color w:val="000000"/>
          <w:sz w:val="24"/>
          <w:szCs w:val="24"/>
        </w:rPr>
        <w:t>participated in</w:t>
      </w:r>
      <w:r w:rsidR="0064151D" w:rsidRPr="008B4AF2">
        <w:rPr>
          <w:rFonts w:asciiTheme="minorHAnsi" w:eastAsia="Calibri" w:hAnsiTheme="minorHAnsi" w:cs="Arial"/>
          <w:color w:val="000000"/>
          <w:sz w:val="24"/>
          <w:szCs w:val="24"/>
        </w:rPr>
        <w:t xml:space="preserve"> </w:t>
      </w:r>
      <w:r w:rsidRPr="008B4AF2">
        <w:rPr>
          <w:rFonts w:asciiTheme="minorHAnsi" w:eastAsia="Calibri" w:hAnsiTheme="minorHAnsi" w:cs="Arial"/>
          <w:color w:val="000000"/>
          <w:sz w:val="24"/>
          <w:szCs w:val="24"/>
        </w:rPr>
        <w:t xml:space="preserve">and empowered growth in the District of Columbia through over 40 years of development and job creation. </w:t>
      </w:r>
    </w:p>
    <w:p w:rsidR="00CB0BC9" w:rsidRPr="008B4AF2" w:rsidRDefault="0058637A" w:rsidP="00CB0BC9">
      <w:pPr>
        <w:numPr>
          <w:ilvl w:val="0"/>
          <w:numId w:val="1"/>
        </w:numPr>
        <w:spacing w:after="120"/>
        <w:ind w:left="360"/>
        <w:jc w:val="both"/>
        <w:rPr>
          <w:rFonts w:asciiTheme="minorHAnsi" w:eastAsia="Calibri" w:hAnsiTheme="minorHAnsi" w:cs="Arial"/>
          <w:color w:val="000000"/>
          <w:sz w:val="24"/>
          <w:szCs w:val="24"/>
        </w:rPr>
      </w:pPr>
      <w:r w:rsidRPr="008B4AF2">
        <w:rPr>
          <w:rFonts w:asciiTheme="minorHAnsi" w:eastAsia="Calibri" w:hAnsiTheme="minorHAnsi" w:cs="Arial"/>
          <w:color w:val="000000"/>
          <w:sz w:val="24"/>
          <w:szCs w:val="24"/>
        </w:rPr>
        <w:t xml:space="preserve">The nation’s capital is no longer simply the seat </w:t>
      </w:r>
      <w:r w:rsidR="003B1FF5" w:rsidRPr="008B4AF2">
        <w:rPr>
          <w:rFonts w:asciiTheme="minorHAnsi" w:eastAsia="Calibri" w:hAnsiTheme="minorHAnsi" w:cs="Arial"/>
          <w:color w:val="000000"/>
          <w:sz w:val="24"/>
          <w:szCs w:val="24"/>
        </w:rPr>
        <w:t>of power for the United States g</w:t>
      </w:r>
      <w:r w:rsidRPr="008B4AF2">
        <w:rPr>
          <w:rFonts w:asciiTheme="minorHAnsi" w:eastAsia="Calibri" w:hAnsiTheme="minorHAnsi" w:cs="Arial"/>
          <w:color w:val="000000"/>
          <w:sz w:val="24"/>
          <w:szCs w:val="24"/>
        </w:rPr>
        <w:t xml:space="preserve">overnment. The city is a global leader in innovation, with major players </w:t>
      </w:r>
      <w:r w:rsidR="00CB0BC9" w:rsidRPr="008B4AF2">
        <w:rPr>
          <w:rFonts w:asciiTheme="minorHAnsi" w:eastAsia="Calibri" w:hAnsiTheme="minorHAnsi" w:cs="Arial"/>
          <w:color w:val="000000"/>
          <w:sz w:val="24"/>
          <w:szCs w:val="24"/>
        </w:rPr>
        <w:t>in every sector of the economy.</w:t>
      </w:r>
    </w:p>
    <w:p w:rsidR="00CB0BC9" w:rsidRPr="008B4AF2" w:rsidRDefault="0058637A" w:rsidP="00CB0BC9">
      <w:pPr>
        <w:numPr>
          <w:ilvl w:val="0"/>
          <w:numId w:val="1"/>
        </w:numPr>
        <w:spacing w:after="120"/>
        <w:ind w:left="360"/>
        <w:jc w:val="both"/>
        <w:rPr>
          <w:rFonts w:asciiTheme="minorHAnsi" w:eastAsia="Calibri" w:hAnsiTheme="minorHAnsi" w:cs="Arial"/>
          <w:color w:val="000000"/>
          <w:sz w:val="24"/>
          <w:szCs w:val="24"/>
        </w:rPr>
      </w:pPr>
      <w:r w:rsidRPr="008B4AF2">
        <w:rPr>
          <w:rFonts w:asciiTheme="minorHAnsi" w:eastAsia="Calibri" w:hAnsiTheme="minorHAnsi" w:cs="Arial"/>
          <w:color w:val="000000"/>
          <w:sz w:val="24"/>
          <w:szCs w:val="24"/>
        </w:rPr>
        <w:t xml:space="preserve">Capitol Crossing is a $1.3 billion, privately funded investment </w:t>
      </w:r>
      <w:r w:rsidR="0064151D">
        <w:rPr>
          <w:rFonts w:asciiTheme="minorHAnsi" w:eastAsia="Calibri" w:hAnsiTheme="minorHAnsi" w:cs="Arial"/>
          <w:color w:val="000000"/>
          <w:sz w:val="24"/>
          <w:szCs w:val="24"/>
        </w:rPr>
        <w:t xml:space="preserve">that includes </w:t>
      </w:r>
      <w:r w:rsidRPr="008B4AF2">
        <w:rPr>
          <w:rFonts w:asciiTheme="minorHAnsi" w:eastAsia="Calibri" w:hAnsiTheme="minorHAnsi" w:cs="Arial"/>
          <w:color w:val="000000"/>
          <w:sz w:val="24"/>
          <w:szCs w:val="24"/>
        </w:rPr>
        <w:t>community and infrastructure</w:t>
      </w:r>
      <w:r w:rsidR="0064151D">
        <w:rPr>
          <w:rFonts w:asciiTheme="minorHAnsi" w:eastAsia="Calibri" w:hAnsiTheme="minorHAnsi" w:cs="Arial"/>
          <w:color w:val="000000"/>
          <w:sz w:val="24"/>
          <w:szCs w:val="24"/>
        </w:rPr>
        <w:t xml:space="preserve"> improvements</w:t>
      </w:r>
      <w:r w:rsidR="0064151D" w:rsidRPr="008B4AF2">
        <w:rPr>
          <w:rFonts w:asciiTheme="minorHAnsi" w:eastAsia="Calibri" w:hAnsiTheme="minorHAnsi" w:cs="Arial"/>
          <w:color w:val="000000"/>
          <w:sz w:val="24"/>
          <w:szCs w:val="24"/>
        </w:rPr>
        <w:t xml:space="preserve"> </w:t>
      </w:r>
      <w:r w:rsidRPr="008B4AF2">
        <w:rPr>
          <w:rFonts w:asciiTheme="minorHAnsi" w:eastAsia="Calibri" w:hAnsiTheme="minorHAnsi" w:cs="Arial"/>
          <w:color w:val="000000"/>
          <w:sz w:val="24"/>
          <w:szCs w:val="24"/>
        </w:rPr>
        <w:t xml:space="preserve">necessary for the District of Columbia to realize its full economic potential. </w:t>
      </w:r>
    </w:p>
    <w:p w:rsidR="00370D0A" w:rsidRPr="008B4AF2" w:rsidRDefault="002E621D" w:rsidP="002E621D">
      <w:pPr>
        <w:spacing w:after="120"/>
        <w:jc w:val="both"/>
        <w:rPr>
          <w:rFonts w:asciiTheme="minorHAnsi" w:eastAsia="Calibri" w:hAnsiTheme="minorHAnsi" w:cs="Arial"/>
          <w:b/>
          <w:color w:val="000000"/>
          <w:sz w:val="24"/>
          <w:szCs w:val="24"/>
        </w:rPr>
      </w:pPr>
      <w:r w:rsidRPr="008B4AF2">
        <w:rPr>
          <w:rFonts w:asciiTheme="minorHAnsi" w:eastAsia="Calibri" w:hAnsiTheme="minorHAnsi" w:cs="Arial"/>
          <w:b/>
          <w:color w:val="000000"/>
          <w:sz w:val="24"/>
          <w:szCs w:val="24"/>
        </w:rPr>
        <w:t>A World-Class Destination</w:t>
      </w:r>
    </w:p>
    <w:p w:rsidR="002E621D" w:rsidRPr="008B4AF2" w:rsidRDefault="003B1FF5" w:rsidP="002E621D">
      <w:pPr>
        <w:numPr>
          <w:ilvl w:val="0"/>
          <w:numId w:val="1"/>
        </w:numPr>
        <w:spacing w:after="120"/>
        <w:ind w:left="360"/>
        <w:jc w:val="both"/>
        <w:rPr>
          <w:rFonts w:asciiTheme="minorHAnsi" w:eastAsia="Calibri" w:hAnsiTheme="minorHAnsi" w:cs="Arial"/>
          <w:color w:val="000000"/>
          <w:sz w:val="24"/>
          <w:szCs w:val="24"/>
        </w:rPr>
      </w:pPr>
      <w:r w:rsidRPr="008B4AF2">
        <w:rPr>
          <w:rFonts w:asciiTheme="minorHAnsi" w:eastAsia="Calibri" w:hAnsiTheme="minorHAnsi" w:cs="Arial"/>
          <w:color w:val="000000"/>
          <w:sz w:val="24"/>
          <w:szCs w:val="24"/>
        </w:rPr>
        <w:t xml:space="preserve">The </w:t>
      </w:r>
      <w:r w:rsidR="00370D0A" w:rsidRPr="008B4AF2">
        <w:rPr>
          <w:rFonts w:asciiTheme="minorHAnsi" w:eastAsia="Calibri" w:hAnsiTheme="minorHAnsi" w:cs="Arial"/>
          <w:color w:val="000000"/>
          <w:sz w:val="24"/>
          <w:szCs w:val="24"/>
        </w:rPr>
        <w:t xml:space="preserve">70,000 square feet of new </w:t>
      </w:r>
      <w:r w:rsidR="007D326A" w:rsidRPr="008B4AF2">
        <w:rPr>
          <w:rFonts w:asciiTheme="minorHAnsi" w:eastAsia="Calibri" w:hAnsiTheme="minorHAnsi" w:cs="Arial"/>
          <w:color w:val="000000"/>
          <w:sz w:val="24"/>
          <w:szCs w:val="24"/>
        </w:rPr>
        <w:t>retail space</w:t>
      </w:r>
      <w:r w:rsidR="00370D0A" w:rsidRPr="008B4AF2">
        <w:rPr>
          <w:rFonts w:asciiTheme="minorHAnsi" w:eastAsia="Calibri" w:hAnsiTheme="minorHAnsi" w:cs="Arial"/>
          <w:color w:val="000000"/>
          <w:sz w:val="24"/>
          <w:szCs w:val="24"/>
        </w:rPr>
        <w:t xml:space="preserve"> </w:t>
      </w:r>
      <w:r w:rsidRPr="008B4AF2">
        <w:rPr>
          <w:rFonts w:asciiTheme="minorHAnsi" w:eastAsia="Calibri" w:hAnsiTheme="minorHAnsi" w:cs="Arial"/>
          <w:color w:val="000000"/>
          <w:sz w:val="24"/>
          <w:szCs w:val="24"/>
        </w:rPr>
        <w:t>will bring</w:t>
      </w:r>
      <w:r w:rsidR="00370D0A" w:rsidRPr="008B4AF2">
        <w:rPr>
          <w:rFonts w:asciiTheme="minorHAnsi" w:eastAsia="Calibri" w:hAnsiTheme="minorHAnsi" w:cs="Arial"/>
          <w:color w:val="000000"/>
          <w:sz w:val="24"/>
          <w:szCs w:val="24"/>
        </w:rPr>
        <w:t xml:space="preserve"> new amenities to Washington’s </w:t>
      </w:r>
      <w:r w:rsidRPr="008B4AF2">
        <w:rPr>
          <w:rFonts w:asciiTheme="minorHAnsi" w:eastAsia="Calibri" w:hAnsiTheme="minorHAnsi" w:cs="Arial"/>
          <w:color w:val="000000"/>
          <w:sz w:val="24"/>
          <w:szCs w:val="24"/>
        </w:rPr>
        <w:t>East End</w:t>
      </w:r>
      <w:r w:rsidR="00370D0A" w:rsidRPr="008B4AF2">
        <w:rPr>
          <w:rFonts w:asciiTheme="minorHAnsi" w:eastAsia="Calibri" w:hAnsiTheme="minorHAnsi" w:cs="Arial"/>
          <w:color w:val="000000"/>
          <w:sz w:val="24"/>
          <w:szCs w:val="24"/>
        </w:rPr>
        <w:t xml:space="preserve">. </w:t>
      </w:r>
    </w:p>
    <w:p w:rsidR="00166487" w:rsidRPr="008B4AF2" w:rsidRDefault="002E621D" w:rsidP="00166487">
      <w:pPr>
        <w:numPr>
          <w:ilvl w:val="0"/>
          <w:numId w:val="1"/>
        </w:numPr>
        <w:spacing w:after="120"/>
        <w:ind w:left="360"/>
        <w:jc w:val="both"/>
        <w:rPr>
          <w:rFonts w:asciiTheme="minorHAnsi" w:eastAsia="Calibri" w:hAnsiTheme="minorHAnsi" w:cs="Arial"/>
          <w:color w:val="000000"/>
          <w:sz w:val="24"/>
          <w:szCs w:val="24"/>
        </w:rPr>
      </w:pPr>
      <w:r w:rsidRPr="008B4AF2">
        <w:rPr>
          <w:rFonts w:asciiTheme="minorHAnsi" w:eastAsia="Calibri" w:hAnsiTheme="minorHAnsi" w:cs="Arial"/>
          <w:color w:val="000000"/>
          <w:sz w:val="24"/>
          <w:szCs w:val="24"/>
        </w:rPr>
        <w:t xml:space="preserve">The creation of the area’s </w:t>
      </w:r>
      <w:r w:rsidR="003B1FF5" w:rsidRPr="008B4AF2">
        <w:rPr>
          <w:rFonts w:asciiTheme="minorHAnsi" w:eastAsia="Calibri" w:hAnsiTheme="minorHAnsi" w:cs="Arial"/>
          <w:color w:val="000000"/>
          <w:sz w:val="24"/>
          <w:szCs w:val="24"/>
        </w:rPr>
        <w:t>first eco-district will attract</w:t>
      </w:r>
      <w:r w:rsidRPr="008B4AF2">
        <w:rPr>
          <w:rFonts w:asciiTheme="minorHAnsi" w:eastAsia="Calibri" w:hAnsiTheme="minorHAnsi" w:cs="Arial"/>
          <w:color w:val="000000"/>
          <w:sz w:val="24"/>
          <w:szCs w:val="24"/>
        </w:rPr>
        <w:t xml:space="preserve"> </w:t>
      </w:r>
      <w:r w:rsidR="003B1FF5" w:rsidRPr="008B4AF2">
        <w:rPr>
          <w:rFonts w:asciiTheme="minorHAnsi" w:eastAsia="Calibri" w:hAnsiTheme="minorHAnsi" w:cs="Arial"/>
          <w:color w:val="000000"/>
          <w:sz w:val="24"/>
          <w:szCs w:val="24"/>
        </w:rPr>
        <w:t xml:space="preserve">individuals and families </w:t>
      </w:r>
      <w:r w:rsidRPr="008B4AF2">
        <w:rPr>
          <w:rFonts w:asciiTheme="minorHAnsi" w:eastAsia="Calibri" w:hAnsiTheme="minorHAnsi" w:cs="Arial"/>
          <w:color w:val="000000"/>
          <w:sz w:val="24"/>
          <w:szCs w:val="24"/>
        </w:rPr>
        <w:t>to the District of Columbia and makes the new neighborhood a destination to highlight</w:t>
      </w:r>
      <w:r w:rsidR="003B1FF5" w:rsidRPr="008B4AF2">
        <w:rPr>
          <w:rFonts w:asciiTheme="minorHAnsi" w:eastAsia="Calibri" w:hAnsiTheme="minorHAnsi" w:cs="Arial"/>
          <w:color w:val="000000"/>
          <w:sz w:val="24"/>
          <w:szCs w:val="24"/>
        </w:rPr>
        <w:t xml:space="preserve"> for perspective job creators</w:t>
      </w:r>
      <w:r w:rsidRPr="008B4AF2">
        <w:rPr>
          <w:rFonts w:asciiTheme="minorHAnsi" w:eastAsia="Calibri" w:hAnsiTheme="minorHAnsi" w:cs="Arial"/>
          <w:color w:val="000000"/>
          <w:sz w:val="24"/>
          <w:szCs w:val="24"/>
        </w:rPr>
        <w:t xml:space="preserve">. </w:t>
      </w:r>
    </w:p>
    <w:p w:rsidR="002E621D" w:rsidRPr="008B4AF2" w:rsidRDefault="002E621D" w:rsidP="002E621D">
      <w:pPr>
        <w:numPr>
          <w:ilvl w:val="0"/>
          <w:numId w:val="1"/>
        </w:numPr>
        <w:spacing w:after="120"/>
        <w:ind w:left="360"/>
        <w:jc w:val="both"/>
        <w:rPr>
          <w:rFonts w:asciiTheme="minorHAnsi" w:eastAsia="Calibri" w:hAnsiTheme="minorHAnsi" w:cs="Arial"/>
          <w:color w:val="000000"/>
          <w:sz w:val="24"/>
          <w:szCs w:val="24"/>
        </w:rPr>
      </w:pPr>
      <w:r w:rsidRPr="008B4AF2">
        <w:rPr>
          <w:rFonts w:asciiTheme="minorHAnsi" w:eastAsia="Calibri" w:hAnsiTheme="minorHAnsi" w:cs="Arial"/>
          <w:color w:val="000000"/>
          <w:sz w:val="24"/>
          <w:szCs w:val="24"/>
        </w:rPr>
        <w:t>As construction continues</w:t>
      </w:r>
      <w:r w:rsidR="001B04EB" w:rsidRPr="008B4AF2">
        <w:rPr>
          <w:rFonts w:asciiTheme="minorHAnsi" w:eastAsia="Calibri" w:hAnsiTheme="minorHAnsi" w:cs="Arial"/>
          <w:color w:val="000000"/>
          <w:sz w:val="24"/>
          <w:szCs w:val="24"/>
        </w:rPr>
        <w:t>,</w:t>
      </w:r>
      <w:r w:rsidRPr="008B4AF2">
        <w:rPr>
          <w:rFonts w:asciiTheme="minorHAnsi" w:eastAsia="Calibri" w:hAnsiTheme="minorHAnsi" w:cs="Arial"/>
          <w:color w:val="000000"/>
          <w:sz w:val="24"/>
          <w:szCs w:val="24"/>
        </w:rPr>
        <w:t xml:space="preserve"> property values in the East End, Capitol Hill, and other neighborhoods are expected to increase as Capitol Crossing is increasingly recognized as a one-of-a-kind destination. </w:t>
      </w:r>
      <w:bookmarkStart w:id="0" w:name="_GoBack"/>
      <w:bookmarkEnd w:id="0"/>
    </w:p>
    <w:p w:rsidR="007D326A" w:rsidRPr="008B4AF2" w:rsidRDefault="007D326A">
      <w:pPr>
        <w:rPr>
          <w:rFonts w:asciiTheme="minorHAnsi" w:hAnsiTheme="minorHAnsi" w:cs="Arial"/>
          <w:sz w:val="24"/>
          <w:szCs w:val="24"/>
        </w:rPr>
      </w:pPr>
    </w:p>
    <w:sectPr w:rsidR="007D326A" w:rsidRPr="008B4A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A75EBA"/>
    <w:multiLevelType w:val="hybridMultilevel"/>
    <w:tmpl w:val="A932683A"/>
    <w:lvl w:ilvl="0" w:tplc="E37457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26A"/>
    <w:rsid w:val="000B69A8"/>
    <w:rsid w:val="00120991"/>
    <w:rsid w:val="00166487"/>
    <w:rsid w:val="001B04EB"/>
    <w:rsid w:val="002E621D"/>
    <w:rsid w:val="00316856"/>
    <w:rsid w:val="00370D0A"/>
    <w:rsid w:val="003B1FF5"/>
    <w:rsid w:val="00535DFF"/>
    <w:rsid w:val="0055312A"/>
    <w:rsid w:val="005817E8"/>
    <w:rsid w:val="0058637A"/>
    <w:rsid w:val="0064151D"/>
    <w:rsid w:val="006E7903"/>
    <w:rsid w:val="007373CD"/>
    <w:rsid w:val="00777DD9"/>
    <w:rsid w:val="007C49A1"/>
    <w:rsid w:val="007D326A"/>
    <w:rsid w:val="00804150"/>
    <w:rsid w:val="008A327C"/>
    <w:rsid w:val="008B4AF2"/>
    <w:rsid w:val="00962266"/>
    <w:rsid w:val="00AB1A98"/>
    <w:rsid w:val="00CB0BC9"/>
    <w:rsid w:val="00D31271"/>
    <w:rsid w:val="00DD5C21"/>
    <w:rsid w:val="00F53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26A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621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17E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7E8"/>
    <w:rPr>
      <w:rFonts w:ascii="Lucida Grande" w:eastAsia="SimSun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B0B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0BC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0BC9"/>
    <w:rPr>
      <w:rFonts w:ascii="Times New Roman" w:eastAsia="SimSu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0B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0BC9"/>
    <w:rPr>
      <w:rFonts w:ascii="Times New Roman" w:eastAsia="SimSu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26A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621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17E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7E8"/>
    <w:rPr>
      <w:rFonts w:ascii="Lucida Grande" w:eastAsia="SimSun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B0B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0BC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0BC9"/>
    <w:rPr>
      <w:rFonts w:ascii="Times New Roman" w:eastAsia="SimSu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0B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0BC9"/>
    <w:rPr>
      <w:rFonts w:ascii="Times New Roman" w:eastAsia="SimSu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Brandon Andrews</dc:creator>
  <cp:lastModifiedBy>Brandon Andrews</cp:lastModifiedBy>
  <cp:revision>2</cp:revision>
  <dcterms:created xsi:type="dcterms:W3CDTF">2015-05-08T22:50:00Z</dcterms:created>
  <dcterms:modified xsi:type="dcterms:W3CDTF">2015-05-08T22:50:00Z</dcterms:modified>
</cp:coreProperties>
</file>